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DFF73">
      <w:pPr>
        <w:spacing w:line="40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 w14:paraId="3B1A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</w:p>
    <w:p w14:paraId="61732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暨南大学基层党建“一融双高”</w:t>
      </w:r>
    </w:p>
    <w:p w14:paraId="06DC8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小标宋" w:hAnsi="小标宋" w:eastAsia="小标宋" w:cs="小标宋"/>
          <w:b w:val="0"/>
          <w:bCs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创新实践案例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>推荐表</w:t>
      </w:r>
    </w:p>
    <w:p w14:paraId="41254272">
      <w:pPr>
        <w:spacing w:line="400" w:lineRule="exact"/>
        <w:jc w:val="center"/>
        <w:rPr>
          <w:rFonts w:hint="eastAsia"/>
          <w:b/>
          <w:sz w:val="36"/>
          <w:szCs w:val="36"/>
        </w:rPr>
      </w:pPr>
    </w:p>
    <w:tbl>
      <w:tblPr>
        <w:tblStyle w:val="4"/>
        <w:tblW w:w="8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414"/>
        <w:gridCol w:w="1089"/>
        <w:gridCol w:w="2091"/>
        <w:gridCol w:w="1417"/>
        <w:gridCol w:w="2822"/>
      </w:tblGrid>
      <w:tr w14:paraId="64C87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949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6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72E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8"/>
                <w:szCs w:val="28"/>
              </w:rPr>
            </w:pPr>
          </w:p>
        </w:tc>
      </w:tr>
      <w:tr w14:paraId="46F05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077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推荐类别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（请在对应项目前打√）</w:t>
            </w:r>
          </w:p>
        </w:tc>
        <w:tc>
          <w:tcPr>
            <w:tcW w:w="6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95EF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院（系）党组织基层党建创新案例</w:t>
            </w:r>
          </w:p>
        </w:tc>
      </w:tr>
      <w:tr w14:paraId="575DC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50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377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385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优秀支部工作法</w:t>
            </w:r>
          </w:p>
        </w:tc>
      </w:tr>
      <w:tr w14:paraId="57ADA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50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DD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3896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</w:rPr>
              <w:t xml:space="preserve"> 优秀党务实践案例</w:t>
            </w:r>
          </w:p>
        </w:tc>
      </w:tr>
      <w:tr w14:paraId="45716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5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76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主创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单位/个人</w:t>
            </w:r>
          </w:p>
        </w:tc>
        <w:tc>
          <w:tcPr>
            <w:tcW w:w="6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EA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例如：暨南大学××党委、××党总支、××党支部</w:t>
            </w:r>
          </w:p>
          <w:p w14:paraId="7363A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暨南大学××党委××职务×××</w:t>
            </w:r>
          </w:p>
        </w:tc>
      </w:tr>
      <w:tr w14:paraId="4135C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66481">
            <w:pPr>
              <w:spacing w:line="400" w:lineRule="exact"/>
              <w:ind w:firstLine="281" w:firstLineChars="100"/>
              <w:jc w:val="both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案</w:t>
            </w:r>
          </w:p>
          <w:p w14:paraId="10952B0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例</w:t>
            </w:r>
          </w:p>
          <w:p w14:paraId="0B142960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摘</w:t>
            </w:r>
          </w:p>
          <w:p w14:paraId="72AD05C9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要</w:t>
            </w:r>
          </w:p>
        </w:tc>
        <w:tc>
          <w:tcPr>
            <w:tcW w:w="78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4C3AD5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（摘要字数不超过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00字，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阐述案例的基本内容、亮点特色和主要成效，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完整文字材料另附</w:t>
            </w:r>
            <w:r>
              <w:rPr>
                <w:rFonts w:hint="eastAsia" w:ascii="楷体" w:hAnsi="楷体" w:eastAsia="楷体"/>
                <w:sz w:val="24"/>
              </w:rPr>
              <w:t>）</w:t>
            </w:r>
          </w:p>
          <w:p w14:paraId="020B9A24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</w:p>
          <w:p w14:paraId="70B27DD5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</w:p>
          <w:p w14:paraId="4EE2C835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</w:p>
          <w:p w14:paraId="48C1C92B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</w:p>
          <w:p w14:paraId="4776692A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</w:p>
          <w:p w14:paraId="6773AC19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</w:p>
          <w:p w14:paraId="731B9B07">
            <w:pPr>
              <w:spacing w:line="400" w:lineRule="exact"/>
              <w:jc w:val="left"/>
              <w:rPr>
                <w:rFonts w:hint="eastAsia" w:ascii="楷体" w:hAnsi="楷体" w:eastAsia="楷体"/>
                <w:sz w:val="24"/>
              </w:rPr>
            </w:pPr>
          </w:p>
        </w:tc>
      </w:tr>
      <w:tr w14:paraId="2B83E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5B48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推</w:t>
            </w:r>
          </w:p>
          <w:p w14:paraId="6518770F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荐</w:t>
            </w:r>
          </w:p>
          <w:p w14:paraId="5970B79B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理</w:t>
            </w:r>
          </w:p>
          <w:p w14:paraId="07838996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由</w:t>
            </w:r>
          </w:p>
          <w:p w14:paraId="72BC7373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及</w:t>
            </w:r>
          </w:p>
          <w:p w14:paraId="0B3B560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意</w:t>
            </w:r>
          </w:p>
          <w:p w14:paraId="06A6D0E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8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C2B16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（由推荐单位填写</w:t>
            </w:r>
            <w:r>
              <w:rPr>
                <w:rFonts w:hint="eastAsia" w:ascii="楷体" w:hAnsi="楷体" w:eastAsia="楷体"/>
                <w:sz w:val="24"/>
              </w:rPr>
              <w:t>）</w:t>
            </w:r>
          </w:p>
          <w:p w14:paraId="493A0D9E"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FC60947">
            <w:pPr>
              <w:spacing w:line="400" w:lineRule="exact"/>
              <w:ind w:firstLine="560" w:firstLineChars="200"/>
              <w:jc w:val="left"/>
              <w:rPr>
                <w:rFonts w:ascii="宋体"/>
                <w:sz w:val="28"/>
                <w:szCs w:val="28"/>
              </w:rPr>
            </w:pPr>
          </w:p>
          <w:p w14:paraId="7F70023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</w:p>
          <w:p w14:paraId="376BD695">
            <w:pPr>
              <w:wordWrap w:val="0"/>
              <w:spacing w:line="400" w:lineRule="exact"/>
              <w:jc w:val="both"/>
              <w:rPr>
                <w:rFonts w:hint="eastAsia" w:ascii="宋体"/>
                <w:sz w:val="28"/>
                <w:szCs w:val="28"/>
              </w:rPr>
            </w:pPr>
          </w:p>
          <w:p w14:paraId="5A76A39F">
            <w:pPr>
              <w:wordWrap w:val="0"/>
              <w:spacing w:line="400" w:lineRule="exact"/>
              <w:ind w:firstLine="560" w:firstLineChars="200"/>
              <w:jc w:val="right"/>
              <w:rPr>
                <w:rFonts w:hint="eastAsia" w:ascii="宋体"/>
                <w:sz w:val="28"/>
                <w:szCs w:val="28"/>
              </w:rPr>
            </w:pPr>
          </w:p>
          <w:p w14:paraId="44A18BFC">
            <w:pPr>
              <w:wordWrap w:val="0"/>
              <w:spacing w:line="400" w:lineRule="exact"/>
              <w:ind w:firstLine="560" w:firstLineChars="200"/>
              <w:jc w:val="right"/>
              <w:rPr>
                <w:rFonts w:hint="eastAsia" w:ascii="宋体"/>
                <w:sz w:val="28"/>
                <w:szCs w:val="28"/>
              </w:rPr>
            </w:pPr>
          </w:p>
          <w:p w14:paraId="11A712FD">
            <w:pPr>
              <w:wordWrap w:val="0"/>
              <w:spacing w:line="400" w:lineRule="exact"/>
              <w:ind w:firstLine="560" w:firstLineChars="20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二级党组织</w:t>
            </w:r>
            <w:r>
              <w:rPr>
                <w:rFonts w:hint="eastAsia" w:ascii="宋体"/>
                <w:sz w:val="28"/>
                <w:szCs w:val="28"/>
              </w:rPr>
              <w:t xml:space="preserve">（盖章）：              </w:t>
            </w:r>
          </w:p>
        </w:tc>
      </w:tr>
      <w:tr w14:paraId="3B898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1D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51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华文仿宋" w:hAnsi="华文仿宋" w:eastAsia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CE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89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华文仿宋" w:hAnsi="华文仿宋" w:eastAsia="华文仿宋"/>
                <w:b/>
                <w:bCs/>
                <w:sz w:val="24"/>
              </w:rPr>
            </w:pPr>
          </w:p>
        </w:tc>
      </w:tr>
    </w:tbl>
    <w:p w14:paraId="635FB795"/>
    <w:sectPr>
      <w:footerReference r:id="rId5" w:type="default"/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20951054"/>
      <w:showingPlcHdr/>
    </w:sdtPr>
    <w:sdtContent>
      <w:p w14:paraId="43BBC327">
        <w:pPr>
          <w:pStyle w:val="2"/>
          <w:jc w:val="center"/>
        </w:pPr>
        <w:r>
          <w:rPr>
            <w:rFonts w:hint="eastAsia"/>
            <w:lang w:eastAsia="zh-CN"/>
          </w:rPr>
          <w:t xml:space="preserve">     </w:t>
        </w:r>
      </w:p>
    </w:sdtContent>
  </w:sdt>
  <w:p w14:paraId="6A6ECF53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OTlhY2Y1NjRiODczZjAzNTQzZTJmMmZhN2VkY2MifQ=="/>
  </w:docVars>
  <w:rsids>
    <w:rsidRoot w:val="2EA552B2"/>
    <w:rsid w:val="00AE40FC"/>
    <w:rsid w:val="041F7383"/>
    <w:rsid w:val="0A9D170A"/>
    <w:rsid w:val="176F3B83"/>
    <w:rsid w:val="26644EA7"/>
    <w:rsid w:val="2EA552B2"/>
    <w:rsid w:val="382B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2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202</Characters>
  <Lines>0</Lines>
  <Paragraphs>0</Paragraphs>
  <TotalTime>0</TotalTime>
  <ScaleCrop>false</ScaleCrop>
  <LinksUpToDate>false</LinksUpToDate>
  <CharactersWithSpaces>219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2023-07-16T10:39:00Z</dcterms:created>
  <dc:creator>惠_cherry</dc:creator>
  <cp:lastModifiedBy>kari</cp:lastModifiedBy>
  <cp:lastPrinted>2025-07-15T02:21:00Z</cp:lastPrinted>
  <dcterms:modified xsi:type="dcterms:W3CDTF">2025-07-23T02:34:26Z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14FBEEFDD3C34BDBA86CC2635C2E86FA_13</vt:lpwstr>
  </property>
  <property fmtid="{D5CDD505-2E9C-101B-9397-08002B2CF9AE}" pid="4" name="KSOTemplateDocerSaveRecord">
    <vt:lpwstr>eyJoZGlkIjoiMjk4NTZiMmViNTQwZTc2ZThhNjk1ZGZkZGZmNGU3MDEiLCJ1c2VySWQiOiI1NzgxMjk0NzcifQ==</vt:lpwstr>
  </property>
</Properties>
</file>